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94" w:rsidRDefault="002C3694" w:rsidP="008535C2">
      <w:pPr>
        <w:tabs>
          <w:tab w:val="left" w:pos="315"/>
        </w:tabs>
        <w:ind w:left="-284" w:hanging="142"/>
        <w:contextualSpacing/>
        <w:outlineLvl w:val="0"/>
        <w:rPr>
          <w:lang w:val="ru-RU"/>
        </w:rPr>
      </w:pPr>
      <w:r>
        <w:rPr>
          <w:b/>
          <w:lang w:val="ru-RU"/>
        </w:rPr>
        <w:t xml:space="preserve">       Согласовано:                                                                                     </w:t>
      </w:r>
      <w:r w:rsidRPr="00FF3741">
        <w:rPr>
          <w:b/>
          <w:lang w:val="ru-RU"/>
        </w:rPr>
        <w:t xml:space="preserve">     </w:t>
      </w:r>
      <w:r>
        <w:rPr>
          <w:b/>
          <w:lang w:val="ru-RU"/>
        </w:rPr>
        <w:t>Утверждаю:</w:t>
      </w:r>
    </w:p>
    <w:p w:rsidR="002C3694" w:rsidRDefault="002C3694" w:rsidP="00FF3741">
      <w:pPr>
        <w:tabs>
          <w:tab w:val="left" w:pos="315"/>
        </w:tabs>
        <w:ind w:left="-567" w:firstLine="141"/>
        <w:contextualSpacing/>
        <w:rPr>
          <w:lang w:val="ru-RU"/>
        </w:rPr>
      </w:pPr>
      <w:r>
        <w:rPr>
          <w:lang w:val="ru-RU"/>
        </w:rPr>
        <w:t xml:space="preserve">       Директор ДОО                                                                               Генеральный директор</w:t>
      </w:r>
    </w:p>
    <w:p w:rsidR="002C3694" w:rsidRDefault="002C3694" w:rsidP="00FF3741">
      <w:pPr>
        <w:tabs>
          <w:tab w:val="left" w:pos="315"/>
        </w:tabs>
        <w:ind w:left="-1080" w:hanging="180"/>
        <w:contextualSpacing/>
        <w:rPr>
          <w:lang w:val="ru-RU"/>
        </w:rPr>
      </w:pPr>
      <w:r>
        <w:rPr>
          <w:lang w:val="ru-RU"/>
        </w:rPr>
        <w:t xml:space="preserve">                 </w:t>
      </w:r>
      <w:r w:rsidR="00B87AD5">
        <w:rPr>
          <w:lang w:val="ru-RU"/>
        </w:rPr>
        <w:t>ПАО</w:t>
      </w:r>
      <w:r>
        <w:rPr>
          <w:lang w:val="ru-RU"/>
        </w:rPr>
        <w:t xml:space="preserve"> «ГК «Космос»                                                                             </w:t>
      </w:r>
      <w:r w:rsidR="00B87AD5">
        <w:rPr>
          <w:lang w:val="ru-RU"/>
        </w:rPr>
        <w:t>ПАО</w:t>
      </w:r>
      <w:r>
        <w:rPr>
          <w:lang w:val="ru-RU"/>
        </w:rPr>
        <w:t xml:space="preserve"> «ГК «Космос»</w:t>
      </w:r>
    </w:p>
    <w:p w:rsidR="002C3694" w:rsidRDefault="002C3694" w:rsidP="00FF3741">
      <w:pPr>
        <w:tabs>
          <w:tab w:val="left" w:pos="315"/>
        </w:tabs>
        <w:ind w:left="-1080" w:hanging="180"/>
        <w:contextualSpacing/>
        <w:rPr>
          <w:lang w:val="ru-RU"/>
        </w:rPr>
      </w:pPr>
    </w:p>
    <w:p w:rsidR="002C3694" w:rsidRDefault="002C3694" w:rsidP="00FF3741">
      <w:pPr>
        <w:tabs>
          <w:tab w:val="left" w:pos="315"/>
        </w:tabs>
        <w:ind w:left="-426" w:hanging="425"/>
        <w:contextualSpacing/>
        <w:rPr>
          <w:lang w:val="ru-RU"/>
        </w:rPr>
      </w:pPr>
      <w:r>
        <w:rPr>
          <w:lang w:val="ru-RU"/>
        </w:rPr>
        <w:t xml:space="preserve">        _____________         Е.Л.Шипилова                                             ________________А.Е.Косарева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«____»_____________201</w:t>
      </w:r>
      <w:r w:rsidR="00B87AD5">
        <w:rPr>
          <w:lang w:val="ru-RU"/>
        </w:rPr>
        <w:t xml:space="preserve">6 </w:t>
      </w:r>
      <w:r>
        <w:rPr>
          <w:lang w:val="ru-RU"/>
        </w:rPr>
        <w:t xml:space="preserve">г.                                          </w:t>
      </w:r>
      <w:r w:rsidRPr="00FF3741">
        <w:rPr>
          <w:lang w:val="ru-RU"/>
        </w:rPr>
        <w:t xml:space="preserve">          </w:t>
      </w:r>
      <w:r>
        <w:rPr>
          <w:lang w:val="ru-RU"/>
        </w:rPr>
        <w:t xml:space="preserve"> «____» _________________ 201</w:t>
      </w:r>
      <w:r w:rsidR="00B87AD5">
        <w:rPr>
          <w:lang w:val="ru-RU"/>
        </w:rPr>
        <w:t xml:space="preserve">6 </w:t>
      </w:r>
      <w:r>
        <w:rPr>
          <w:lang w:val="ru-RU"/>
        </w:rPr>
        <w:t xml:space="preserve">г.      </w:t>
      </w:r>
    </w:p>
    <w:p w:rsidR="002C3694" w:rsidRDefault="002C3694" w:rsidP="00FF3741">
      <w:pPr>
        <w:tabs>
          <w:tab w:val="left" w:pos="315"/>
        </w:tabs>
        <w:ind w:left="-1080" w:hanging="180"/>
        <w:contextualSpacing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.      </w:t>
      </w:r>
    </w:p>
    <w:p w:rsidR="002C3694" w:rsidRDefault="002C3694" w:rsidP="00FF3741">
      <w:pPr>
        <w:spacing w:after="160" w:line="256" w:lineRule="auto"/>
        <w:rPr>
          <w:lang w:val="ru-RU"/>
        </w:rPr>
      </w:pPr>
    </w:p>
    <w:p w:rsidR="002C3694" w:rsidRDefault="002C3694" w:rsidP="008535C2">
      <w:pPr>
        <w:ind w:left="-567" w:firstLine="567"/>
        <w:jc w:val="center"/>
        <w:outlineLvl w:val="0"/>
        <w:rPr>
          <w:b/>
          <w:lang w:val="ru-RU"/>
        </w:rPr>
      </w:pPr>
      <w:r>
        <w:rPr>
          <w:b/>
          <w:lang w:val="ru-RU"/>
        </w:rPr>
        <w:t>ТЕХНИЧЕСКОЕ ЗАДАНИЕ</w:t>
      </w:r>
    </w:p>
    <w:p w:rsidR="002C3694" w:rsidRDefault="002C3694" w:rsidP="00B87AD5">
      <w:pPr>
        <w:ind w:left="-567" w:firstLine="567"/>
        <w:jc w:val="center"/>
        <w:rPr>
          <w:b/>
          <w:lang w:val="ru-RU"/>
        </w:rPr>
      </w:pPr>
      <w:r>
        <w:rPr>
          <w:b/>
          <w:lang w:val="ru-RU"/>
        </w:rPr>
        <w:t xml:space="preserve">на закупку услуг по комплексной уборке </w:t>
      </w:r>
      <w:r w:rsidR="00B87AD5">
        <w:rPr>
          <w:b/>
          <w:lang w:val="ru-RU"/>
        </w:rPr>
        <w:t xml:space="preserve">номеров </w:t>
      </w:r>
      <w:r>
        <w:rPr>
          <w:b/>
          <w:lang w:val="ru-RU"/>
        </w:rPr>
        <w:t xml:space="preserve"> </w:t>
      </w:r>
      <w:r w:rsidR="00B87AD5">
        <w:rPr>
          <w:b/>
          <w:lang w:val="ru-RU"/>
        </w:rPr>
        <w:t>ПАО</w:t>
      </w:r>
      <w:r>
        <w:rPr>
          <w:b/>
          <w:lang w:val="ru-RU"/>
        </w:rPr>
        <w:t xml:space="preserve"> «ГК «Космос»</w:t>
      </w:r>
    </w:p>
    <w:p w:rsidR="002C3694" w:rsidRDefault="002C3694" w:rsidP="00FF3741">
      <w:pPr>
        <w:ind w:left="-567" w:firstLine="567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Общая информация о Заказчике</w:t>
      </w:r>
    </w:p>
    <w:p w:rsidR="002C3694" w:rsidRDefault="002C3694" w:rsidP="00FF3741">
      <w:pPr>
        <w:ind w:left="720"/>
        <w:rPr>
          <w:b/>
          <w:lang w:val="ru-RU"/>
        </w:rPr>
      </w:pPr>
    </w:p>
    <w:p w:rsidR="002C3694" w:rsidRDefault="002C3694" w:rsidP="008535C2">
      <w:pPr>
        <w:ind w:left="-567" w:firstLine="567"/>
        <w:outlineLvl w:val="0"/>
        <w:rPr>
          <w:lang w:val="ru-RU"/>
        </w:rPr>
      </w:pPr>
      <w:r>
        <w:rPr>
          <w:lang w:val="ru-RU"/>
        </w:rPr>
        <w:t xml:space="preserve">ИНН: </w:t>
      </w:r>
      <w:r>
        <w:rPr>
          <w:u w:val="single"/>
          <w:lang w:val="ru-RU"/>
        </w:rPr>
        <w:t>7717016198.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Полное наименование: </w:t>
      </w:r>
      <w:r w:rsidR="00B87AD5">
        <w:rPr>
          <w:u w:val="single"/>
          <w:lang w:val="ru-RU"/>
        </w:rPr>
        <w:t>Публичное</w:t>
      </w:r>
      <w:r>
        <w:rPr>
          <w:u w:val="single"/>
          <w:lang w:val="ru-RU"/>
        </w:rPr>
        <w:t xml:space="preserve"> акционерное общество «Гостиничный комплекс «Космос».</w:t>
      </w:r>
    </w:p>
    <w:p w:rsidR="002C3694" w:rsidRDefault="002C3694" w:rsidP="008535C2">
      <w:pPr>
        <w:ind w:left="-567" w:firstLine="567"/>
        <w:outlineLvl w:val="0"/>
        <w:rPr>
          <w:lang w:val="ru-RU"/>
        </w:rPr>
      </w:pPr>
      <w:r>
        <w:rPr>
          <w:lang w:val="ru-RU"/>
        </w:rPr>
        <w:t xml:space="preserve">Сокращенное наименование: </w:t>
      </w:r>
      <w:r>
        <w:rPr>
          <w:u w:val="single"/>
          <w:lang w:val="ru-RU"/>
        </w:rPr>
        <w:t>«</w:t>
      </w:r>
      <w:r w:rsidR="00B87AD5">
        <w:rPr>
          <w:u w:val="single"/>
          <w:lang w:val="ru-RU"/>
        </w:rPr>
        <w:t>П</w:t>
      </w:r>
      <w:r>
        <w:rPr>
          <w:u w:val="single"/>
          <w:lang w:val="ru-RU"/>
        </w:rPr>
        <w:t>АО «ГК «Космос».</w:t>
      </w:r>
    </w:p>
    <w:p w:rsidR="002C3694" w:rsidRDefault="002C3694" w:rsidP="008535C2">
      <w:pPr>
        <w:ind w:left="-567" w:firstLine="567"/>
        <w:outlineLvl w:val="0"/>
        <w:rPr>
          <w:lang w:val="ru-RU"/>
        </w:rPr>
      </w:pPr>
      <w:r>
        <w:rPr>
          <w:lang w:val="ru-RU"/>
        </w:rPr>
        <w:t xml:space="preserve">Адрес объекта: </w:t>
      </w:r>
      <w:r>
        <w:rPr>
          <w:u w:val="single"/>
          <w:lang w:val="ru-RU"/>
        </w:rPr>
        <w:t>129366, Россия, Москва, проспект Мира, 150.</w:t>
      </w:r>
    </w:p>
    <w:p w:rsidR="002C3694" w:rsidRDefault="002C3694" w:rsidP="00FF3741">
      <w:pPr>
        <w:spacing w:after="160" w:line="256" w:lineRule="auto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>
        <w:rPr>
          <w:b/>
          <w:lang w:val="ru-RU"/>
        </w:rPr>
        <w:t>Цель закупки</w:t>
      </w:r>
    </w:p>
    <w:p w:rsidR="002C3694" w:rsidRDefault="002C3694" w:rsidP="00FF3741">
      <w:pPr>
        <w:spacing w:after="160" w:line="256" w:lineRule="auto"/>
        <w:ind w:left="-567" w:firstLine="567"/>
        <w:jc w:val="both"/>
        <w:rPr>
          <w:lang w:val="ru-RU"/>
        </w:rPr>
      </w:pPr>
      <w:r>
        <w:rPr>
          <w:lang w:val="ru-RU"/>
        </w:rPr>
        <w:t>2.1. Обеспечение ежедневной уборки номеров в соответствии с утвержденными внутренними регламентами гостиничного комплекса, а также в соответствии с ГОСТ-Р 51870-2002 («Услуги по уборке зданий и сооружений»), иными предусмотренными ГОСТами и  действующими техническими документами. .</w:t>
      </w: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>
        <w:rPr>
          <w:b/>
          <w:lang w:val="ru-RU"/>
        </w:rPr>
        <w:t>Описание объекта закупки</w:t>
      </w:r>
    </w:p>
    <w:p w:rsidR="002C3694" w:rsidRDefault="002C3694" w:rsidP="00FF3741">
      <w:pPr>
        <w:spacing w:line="276" w:lineRule="auto"/>
        <w:ind w:left="-567" w:firstLine="567"/>
        <w:jc w:val="both"/>
        <w:rPr>
          <w:lang w:val="ru-RU"/>
        </w:rPr>
      </w:pPr>
      <w:r>
        <w:rPr>
          <w:b/>
          <w:u w:val="single"/>
          <w:lang w:val="ru-RU"/>
        </w:rPr>
        <w:t>3.1. Номерной фонд</w:t>
      </w:r>
      <w:r>
        <w:rPr>
          <w:lang w:val="ru-RU"/>
        </w:rPr>
        <w:t xml:space="preserve"> состоит из 16</w:t>
      </w:r>
      <w:r w:rsidR="00B1647B">
        <w:rPr>
          <w:lang w:val="ru-RU"/>
        </w:rPr>
        <w:t>5</w:t>
      </w:r>
      <w:r>
        <w:rPr>
          <w:lang w:val="ru-RU"/>
        </w:rPr>
        <w:t xml:space="preserve">1 номера 1-ой </w:t>
      </w:r>
      <w:r w:rsidR="00B1647B">
        <w:rPr>
          <w:lang w:val="ru-RU"/>
        </w:rPr>
        <w:t xml:space="preserve">категории </w:t>
      </w:r>
      <w:r>
        <w:rPr>
          <w:lang w:val="ru-RU"/>
        </w:rPr>
        <w:t>(одна комната) и высшей категории. Все номера 2-местные, расположены на 2</w:t>
      </w:r>
      <w:r w:rsidR="00B1647B">
        <w:rPr>
          <w:lang w:val="ru-RU"/>
        </w:rPr>
        <w:t>1</w:t>
      </w:r>
      <w:r>
        <w:rPr>
          <w:lang w:val="ru-RU"/>
        </w:rPr>
        <w:t>-</w:t>
      </w:r>
      <w:r w:rsidR="00B1647B">
        <w:rPr>
          <w:lang w:val="ru-RU"/>
        </w:rPr>
        <w:t>м</w:t>
      </w:r>
      <w:r>
        <w:rPr>
          <w:lang w:val="ru-RU"/>
        </w:rPr>
        <w:t xml:space="preserve"> этаж</w:t>
      </w:r>
      <w:r w:rsidR="00B1647B">
        <w:rPr>
          <w:lang w:val="ru-RU"/>
        </w:rPr>
        <w:t>е</w:t>
      </w:r>
      <w:r>
        <w:rPr>
          <w:lang w:val="ru-RU"/>
        </w:rPr>
        <w:t xml:space="preserve"> (с </w:t>
      </w:r>
      <w:r w:rsidR="00B1647B">
        <w:rPr>
          <w:lang w:val="ru-RU"/>
        </w:rPr>
        <w:t>5</w:t>
      </w:r>
      <w:r>
        <w:rPr>
          <w:lang w:val="ru-RU"/>
        </w:rPr>
        <w:t>-го по 25-ый). Для перемещения работников между этажами имеются шесть служебных лифтов и незадымляемые лестницы.</w:t>
      </w:r>
    </w:p>
    <w:p w:rsidR="002C3694" w:rsidRDefault="002C3694" w:rsidP="00FF3741">
      <w:pPr>
        <w:spacing w:line="276" w:lineRule="auto"/>
        <w:ind w:left="-567" w:firstLine="567"/>
        <w:jc w:val="both"/>
        <w:rPr>
          <w:lang w:val="ru-RU"/>
        </w:rPr>
      </w:pPr>
      <w:r>
        <w:rPr>
          <w:lang w:val="ru-RU"/>
        </w:rPr>
        <w:t xml:space="preserve">Время проведения уборки номеров с 09.00 до 18.00. При производственной необходимости уборки могут производится в вечерние часы и ночное время. </w:t>
      </w:r>
    </w:p>
    <w:p w:rsidR="00B1647B" w:rsidRDefault="00B1647B" w:rsidP="00FF3741">
      <w:pPr>
        <w:spacing w:after="160" w:line="256" w:lineRule="auto"/>
        <w:ind w:left="-567" w:firstLine="567"/>
        <w:rPr>
          <w:b/>
          <w:lang w:val="ru-RU"/>
        </w:rPr>
      </w:pPr>
    </w:p>
    <w:p w:rsidR="002C3694" w:rsidRDefault="002C3694" w:rsidP="00FF3741">
      <w:pPr>
        <w:spacing w:after="160" w:line="256" w:lineRule="auto"/>
        <w:ind w:left="-567" w:firstLine="567"/>
        <w:rPr>
          <w:b/>
          <w:u w:val="single"/>
          <w:lang w:val="ru-RU"/>
        </w:rPr>
      </w:pPr>
      <w:r>
        <w:rPr>
          <w:b/>
          <w:lang w:val="ru-RU"/>
        </w:rPr>
        <w:t>3.</w:t>
      </w:r>
      <w:r w:rsidR="00B1647B">
        <w:rPr>
          <w:b/>
          <w:lang w:val="ru-RU"/>
        </w:rPr>
        <w:t>2</w:t>
      </w:r>
      <w:r>
        <w:rPr>
          <w:lang w:val="ru-RU"/>
        </w:rPr>
        <w:t xml:space="preserve">. </w:t>
      </w:r>
      <w:r>
        <w:rPr>
          <w:b/>
          <w:u w:val="single"/>
          <w:lang w:val="ru-RU"/>
        </w:rPr>
        <w:t>Характеристики объектов закупки:</w:t>
      </w:r>
    </w:p>
    <w:p w:rsidR="002C3694" w:rsidRDefault="002C3694" w:rsidP="008535C2">
      <w:pPr>
        <w:spacing w:after="160" w:line="256" w:lineRule="auto"/>
        <w:ind w:left="-567" w:firstLine="567"/>
        <w:outlineLvl w:val="0"/>
        <w:rPr>
          <w:i/>
          <w:lang w:val="ru-RU"/>
        </w:rPr>
      </w:pPr>
      <w:r>
        <w:rPr>
          <w:lang w:val="ru-RU"/>
        </w:rPr>
        <w:t>3.</w:t>
      </w:r>
      <w:r w:rsidR="00B1647B">
        <w:rPr>
          <w:lang w:val="ru-RU"/>
        </w:rPr>
        <w:t>2</w:t>
      </w:r>
      <w:r>
        <w:rPr>
          <w:lang w:val="ru-RU"/>
        </w:rPr>
        <w:t>.1.</w:t>
      </w:r>
      <w:r>
        <w:rPr>
          <w:b/>
          <w:lang w:val="ru-RU"/>
        </w:rPr>
        <w:t xml:space="preserve">  </w:t>
      </w:r>
      <w:r>
        <w:rPr>
          <w:lang w:val="ru-RU"/>
        </w:rPr>
        <w:t>Характеристики номеров</w:t>
      </w:r>
      <w:r>
        <w:rPr>
          <w:i/>
          <w:lang w:val="ru-RU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8"/>
        <w:gridCol w:w="1525"/>
        <w:gridCol w:w="1171"/>
        <w:gridCol w:w="1171"/>
        <w:gridCol w:w="1319"/>
        <w:gridCol w:w="2426"/>
      </w:tblGrid>
      <w:tr w:rsidR="002C3694" w:rsidRPr="00322CD7" w:rsidTr="00B1647B">
        <w:tc>
          <w:tcPr>
            <w:tcW w:w="1568" w:type="dxa"/>
            <w:vMerge w:val="restart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Категория</w:t>
            </w:r>
          </w:p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номера</w:t>
            </w:r>
          </w:p>
        </w:tc>
        <w:tc>
          <w:tcPr>
            <w:tcW w:w="1525" w:type="dxa"/>
            <w:vMerge w:val="restart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номеров</w:t>
            </w:r>
          </w:p>
        </w:tc>
        <w:tc>
          <w:tcPr>
            <w:tcW w:w="3661" w:type="dxa"/>
            <w:gridSpan w:val="3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комнат</w:t>
            </w:r>
          </w:p>
        </w:tc>
        <w:tc>
          <w:tcPr>
            <w:tcW w:w="2426" w:type="dxa"/>
            <w:vMerge w:val="restart"/>
            <w:vAlign w:val="center"/>
          </w:tcPr>
          <w:p w:rsidR="002C3694" w:rsidRDefault="002C3694" w:rsidP="00B1647B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Площадь номеров в</w:t>
            </w:r>
            <w:r w:rsidR="00B164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кв. м.</w:t>
            </w:r>
          </w:p>
        </w:tc>
      </w:tr>
      <w:tr w:rsidR="002C3694" w:rsidTr="00B1647B">
        <w:tc>
          <w:tcPr>
            <w:tcW w:w="1568" w:type="dxa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1525" w:type="dxa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Жилая</w:t>
            </w:r>
          </w:p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комната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Ванная</w:t>
            </w:r>
          </w:p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комната</w:t>
            </w:r>
          </w:p>
        </w:tc>
        <w:tc>
          <w:tcPr>
            <w:tcW w:w="1319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Гостевой</w:t>
            </w:r>
          </w:p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санузел</w:t>
            </w:r>
          </w:p>
        </w:tc>
        <w:tc>
          <w:tcPr>
            <w:tcW w:w="2426" w:type="dxa"/>
            <w:vMerge/>
            <w:vAlign w:val="center"/>
          </w:tcPr>
          <w:p w:rsidR="002C3694" w:rsidRDefault="002C3694">
            <w:pPr>
              <w:rPr>
                <w:lang w:val="ru-RU"/>
              </w:rPr>
            </w:pPr>
          </w:p>
        </w:tc>
      </w:tr>
      <w:tr w:rsidR="002C3694" w:rsidTr="00B1647B">
        <w:tc>
          <w:tcPr>
            <w:tcW w:w="1568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25" w:type="dxa"/>
            <w:vAlign w:val="center"/>
          </w:tcPr>
          <w:p w:rsidR="002C3694" w:rsidRDefault="00B1647B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1599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9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6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2C3694" w:rsidTr="00B1647B">
        <w:tc>
          <w:tcPr>
            <w:tcW w:w="1568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Полулюкс</w:t>
            </w:r>
          </w:p>
        </w:tc>
        <w:tc>
          <w:tcPr>
            <w:tcW w:w="1525" w:type="dxa"/>
            <w:vAlign w:val="center"/>
          </w:tcPr>
          <w:p w:rsidR="002C3694" w:rsidRDefault="00B1647B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9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26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38,5</w:t>
            </w:r>
          </w:p>
        </w:tc>
      </w:tr>
      <w:tr w:rsidR="002C3694" w:rsidTr="00B1647B">
        <w:tc>
          <w:tcPr>
            <w:tcW w:w="1568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Люкс</w:t>
            </w:r>
          </w:p>
        </w:tc>
        <w:tc>
          <w:tcPr>
            <w:tcW w:w="1525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9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26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45,5</w:t>
            </w:r>
          </w:p>
        </w:tc>
      </w:tr>
      <w:tr w:rsidR="002C3694" w:rsidTr="00B1647B">
        <w:tc>
          <w:tcPr>
            <w:tcW w:w="1568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Люкс</w:t>
            </w:r>
          </w:p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Гранд</w:t>
            </w:r>
          </w:p>
        </w:tc>
        <w:tc>
          <w:tcPr>
            <w:tcW w:w="1525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9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26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65,7</w:t>
            </w:r>
          </w:p>
        </w:tc>
      </w:tr>
      <w:tr w:rsidR="002C3694" w:rsidTr="00B1647B">
        <w:tc>
          <w:tcPr>
            <w:tcW w:w="1568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Апартамент</w:t>
            </w:r>
          </w:p>
        </w:tc>
        <w:tc>
          <w:tcPr>
            <w:tcW w:w="1525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71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9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26" w:type="dxa"/>
            <w:vAlign w:val="center"/>
          </w:tcPr>
          <w:p w:rsidR="002C3694" w:rsidRDefault="002C3694">
            <w:pPr>
              <w:ind w:left="-567" w:firstLine="567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</w:tbl>
    <w:p w:rsidR="002C3694" w:rsidRDefault="002C3694" w:rsidP="00FF3741">
      <w:pPr>
        <w:spacing w:line="256" w:lineRule="auto"/>
        <w:ind w:left="-567" w:firstLine="567"/>
        <w:rPr>
          <w:i/>
          <w:u w:val="single"/>
          <w:lang w:val="ru-RU"/>
        </w:rPr>
      </w:pPr>
    </w:p>
    <w:p w:rsidR="002C3694" w:rsidRDefault="007505DC" w:rsidP="00FF3741">
      <w:pPr>
        <w:numPr>
          <w:ilvl w:val="0"/>
          <w:numId w:val="1"/>
        </w:num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Стандарты проведения уборки номеров</w:t>
      </w:r>
    </w:p>
    <w:p w:rsidR="00B1647B" w:rsidRDefault="00B1647B" w:rsidP="00B1647B">
      <w:pPr>
        <w:rPr>
          <w:b/>
          <w:bCs/>
          <w:lang w:val="ru-RU"/>
        </w:rPr>
      </w:pPr>
    </w:p>
    <w:p w:rsidR="002C3694" w:rsidRDefault="002C3694" w:rsidP="00B1647B">
      <w:pPr>
        <w:ind w:left="284"/>
        <w:rPr>
          <w:i/>
          <w:u w:val="single"/>
          <w:lang w:val="ru-RU"/>
        </w:rPr>
      </w:pPr>
      <w:r>
        <w:rPr>
          <w:i/>
          <w:u w:val="single"/>
          <w:lang w:val="ru-RU"/>
        </w:rPr>
        <w:t>Виды уборки номеров</w:t>
      </w:r>
    </w:p>
    <w:p w:rsidR="002C3694" w:rsidRDefault="002C3694" w:rsidP="00FF3741">
      <w:pPr>
        <w:numPr>
          <w:ilvl w:val="0"/>
          <w:numId w:val="8"/>
        </w:numPr>
        <w:tabs>
          <w:tab w:val="left" w:pos="284"/>
        </w:tabs>
        <w:rPr>
          <w:lang w:val="ru-RU"/>
        </w:rPr>
      </w:pPr>
      <w:r>
        <w:rPr>
          <w:lang w:val="ru-RU"/>
        </w:rPr>
        <w:t>Текущая  –  уборка производится в номерах всех категорий во время проживания гостей.</w:t>
      </w:r>
    </w:p>
    <w:p w:rsidR="002C3694" w:rsidRDefault="002C3694" w:rsidP="00FF3741">
      <w:pPr>
        <w:numPr>
          <w:ilvl w:val="0"/>
          <w:numId w:val="8"/>
        </w:numPr>
        <w:tabs>
          <w:tab w:val="left" w:pos="284"/>
        </w:tabs>
        <w:rPr>
          <w:lang w:val="ru-RU"/>
        </w:rPr>
      </w:pPr>
      <w:r>
        <w:rPr>
          <w:lang w:val="ru-RU"/>
        </w:rPr>
        <w:t>Выездная  –  уборка производится в номерах всех категорий после выезда гостей.</w:t>
      </w:r>
    </w:p>
    <w:p w:rsidR="002C3694" w:rsidRDefault="002C3694" w:rsidP="00FF3741">
      <w:pPr>
        <w:numPr>
          <w:ilvl w:val="0"/>
          <w:numId w:val="8"/>
        </w:numPr>
        <w:tabs>
          <w:tab w:val="left" w:pos="284"/>
        </w:tabs>
        <w:rPr>
          <w:lang w:val="ru-RU"/>
        </w:rPr>
      </w:pPr>
      <w:r>
        <w:rPr>
          <w:lang w:val="ru-RU"/>
        </w:rPr>
        <w:t>Генеральная – уборка производится по распоряжению руководителя службы.</w:t>
      </w:r>
    </w:p>
    <w:p w:rsidR="002C3694" w:rsidRDefault="002C3694" w:rsidP="00FF3741">
      <w:pPr>
        <w:ind w:left="284"/>
        <w:rPr>
          <w:b/>
          <w:bCs/>
          <w:lang w:val="ru-RU"/>
        </w:rPr>
      </w:pPr>
    </w:p>
    <w:p w:rsidR="002C3694" w:rsidRDefault="002C3694" w:rsidP="00B1647B">
      <w:pPr>
        <w:ind w:left="-567" w:firstLine="567"/>
        <w:outlineLvl w:val="0"/>
        <w:rPr>
          <w:bCs/>
          <w:lang w:val="ru-RU"/>
        </w:rPr>
      </w:pPr>
      <w:r>
        <w:rPr>
          <w:b/>
          <w:i/>
          <w:lang w:val="ru-RU"/>
        </w:rPr>
        <w:t xml:space="preserve">         </w:t>
      </w:r>
      <w:r>
        <w:rPr>
          <w:bCs/>
          <w:lang w:val="ru-RU"/>
        </w:rPr>
        <w:t>Порядок замены постельного белья и полотенец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Замена постельного белья производится:</w:t>
      </w:r>
    </w:p>
    <w:p w:rsidR="002C3694" w:rsidRDefault="002C3694" w:rsidP="00FF3741">
      <w:pPr>
        <w:tabs>
          <w:tab w:val="left" w:pos="9498"/>
        </w:tabs>
        <w:ind w:left="-567" w:firstLine="567"/>
        <w:rPr>
          <w:lang w:val="ru-RU"/>
        </w:rPr>
      </w:pPr>
      <w:r>
        <w:rPr>
          <w:lang w:val="ru-RU"/>
        </w:rPr>
        <w:t>- при проведении выездной уборки во всех номерах;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>- при проведении текущей уборки:</w:t>
      </w:r>
    </w:p>
    <w:p w:rsidR="002C3694" w:rsidRDefault="002C3694" w:rsidP="00FF3741">
      <w:pPr>
        <w:tabs>
          <w:tab w:val="left" w:pos="0"/>
        </w:tabs>
        <w:ind w:left="-567" w:firstLine="567"/>
        <w:rPr>
          <w:lang w:val="ru-RU"/>
        </w:rPr>
      </w:pPr>
      <w:r>
        <w:rPr>
          <w:lang w:val="ru-RU"/>
        </w:rPr>
        <w:t xml:space="preserve"> * в номерах высшей категории – ежедневно,</w:t>
      </w:r>
    </w:p>
    <w:p w:rsidR="002C3694" w:rsidRDefault="002C3694" w:rsidP="00FF3741">
      <w:pPr>
        <w:ind w:left="-567" w:firstLine="567"/>
        <w:rPr>
          <w:lang w:val="ru-RU"/>
        </w:rPr>
      </w:pPr>
      <w:r>
        <w:rPr>
          <w:lang w:val="ru-RU"/>
        </w:rPr>
        <w:t xml:space="preserve"> * в номерах 1-ой категории - один раз в 3 дня.</w:t>
      </w:r>
    </w:p>
    <w:p w:rsidR="002C3694" w:rsidRDefault="002C3694" w:rsidP="00FF3741">
      <w:pPr>
        <w:ind w:left="-567" w:firstLine="567"/>
        <w:rPr>
          <w:bCs/>
          <w:lang w:val="ru-RU"/>
        </w:rPr>
      </w:pPr>
    </w:p>
    <w:p w:rsidR="002C3694" w:rsidRDefault="002C3694" w:rsidP="008535C2">
      <w:pPr>
        <w:ind w:firstLine="567"/>
        <w:outlineLvl w:val="0"/>
        <w:rPr>
          <w:bCs/>
          <w:u w:val="single"/>
          <w:lang w:val="ru-RU"/>
        </w:rPr>
      </w:pPr>
      <w:r>
        <w:rPr>
          <w:bCs/>
          <w:u w:val="single"/>
          <w:lang w:val="ru-RU"/>
        </w:rPr>
        <w:t>Стандарт проведения текущей уборки</w:t>
      </w:r>
    </w:p>
    <w:p w:rsidR="002C3694" w:rsidRDefault="002C3694" w:rsidP="008535C2">
      <w:pPr>
        <w:tabs>
          <w:tab w:val="num" w:pos="420"/>
        </w:tabs>
        <w:ind w:firstLine="567"/>
        <w:outlineLvl w:val="0"/>
        <w:rPr>
          <w:i/>
          <w:lang w:val="ru-RU"/>
        </w:rPr>
      </w:pPr>
      <w:r>
        <w:rPr>
          <w:i/>
          <w:lang w:val="ru-RU"/>
        </w:rPr>
        <w:t>Подготовка номера к уборке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bCs/>
          <w:lang w:val="ru-RU"/>
        </w:rPr>
      </w:pPr>
      <w:r>
        <w:rPr>
          <w:bCs/>
          <w:lang w:val="ru-RU"/>
        </w:rPr>
        <w:t>Войти в номер, включить свет в прихожей, одновременно должен зажечься свет в торшере (Исключение: если в торшерную розетку включен прибор гостя).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bCs/>
          <w:lang w:val="ru-RU"/>
        </w:rPr>
        <w:t>Подойти к окну, раздвинуть тюлевые занавеси и открыть окно для проветривания</w:t>
      </w:r>
      <w:r>
        <w:rPr>
          <w:lang w:val="ru-RU"/>
        </w:rPr>
        <w:t>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Подойти к рабочей тележке, надеть специальный фартук и резиновые перчатки. Взять корзину с моющими средствами и уборочный инвентарь для ванной комнаты и внести в ванную комнату.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Собрать использованные полотенца, просчитать, (проверить, чтобы не попались вещи гостя) вынести полотенца из номера и сложить их в мешок для сбора грязного белья.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Частично использованные средства гигиены, предоставляемые гостиницей, собрать в специальный пакет для возможного использования для хозяйственных нужд.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Внести в ванную комнату посуду и пепельницы (перед очисткой пепельниц необходимо проверить, нет ли в них личных вещей туристов, непотушенные сигареты залить водой). Посуду сложить в раковину и залить дезинфицирующим раствором.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Обработать дезинфицирующим раствором стол раковины, ванну, унитаз, биде, кафельную плитку, ерш с колбой, держатели для полотенец, настенный фен, ручки дверей.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Выбросить мусор из урн в бачок для мусора на рабочей тележке. Урны внести в ванную комнату.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Если в производственном задании указана необходимость смены постельного белья – снять использованное белье с кроватей, отнести на тележку и положить в мешок для грязного белья. Убедиться, что среди белья нет вещей гостей или мусора.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 xml:space="preserve">Снять перчатки. Вымыть руки с мылом. </w:t>
      </w:r>
    </w:p>
    <w:p w:rsidR="002C3694" w:rsidRDefault="002C3694" w:rsidP="00FF3741">
      <w:pPr>
        <w:tabs>
          <w:tab w:val="num" w:pos="420"/>
        </w:tabs>
        <w:rPr>
          <w:lang w:val="ru-RU"/>
        </w:rPr>
      </w:pPr>
    </w:p>
    <w:p w:rsidR="002C3694" w:rsidRDefault="002C3694" w:rsidP="008535C2">
      <w:pPr>
        <w:tabs>
          <w:tab w:val="num" w:pos="420"/>
        </w:tabs>
        <w:ind w:firstLine="567"/>
        <w:outlineLvl w:val="0"/>
        <w:rPr>
          <w:i/>
          <w:lang w:val="ru-RU"/>
        </w:rPr>
      </w:pPr>
      <w:r>
        <w:rPr>
          <w:i/>
          <w:lang w:val="ru-RU"/>
        </w:rPr>
        <w:t>Уборка жилой комнаты и прихожей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Внести в номер чистое постельное белье. На время уборки кровати белье расположить на условно чистой поверхности (прикроватной тумбочке или туалетном столе).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Встряхнуть наматрасник и взбить подушку.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Застелить белье (ночные сорочки, пижамы сложить и положить в изголовье рядом с подушкой). Следить, чтобы к изголовью был обращен один и тот же конец одеяла. Накрыть кровать покрывалом.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Взять салфетку для протирки пыли и двигаясь по периметру номера протереть от пыли: столешницы, прикроватные панели, электроприборы, подоконники, зеркала, картины, нишу стенного шкафа. Одновременно осуществлять проверку исправности оборудования,  правильность настройки телевизора и комплектацию номера.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lastRenderedPageBreak/>
        <w:t>При наличии загрязнений протереть окно.</w:t>
      </w:r>
    </w:p>
    <w:p w:rsidR="002C3694" w:rsidRDefault="002C3694" w:rsidP="00FF3741">
      <w:pPr>
        <w:jc w:val="both"/>
        <w:rPr>
          <w:lang w:val="ru-RU"/>
        </w:rPr>
      </w:pPr>
    </w:p>
    <w:p w:rsidR="002C3694" w:rsidRDefault="002C3694" w:rsidP="008535C2">
      <w:pPr>
        <w:tabs>
          <w:tab w:val="num" w:pos="420"/>
        </w:tabs>
        <w:ind w:firstLine="567"/>
        <w:outlineLvl w:val="0"/>
        <w:rPr>
          <w:i/>
          <w:lang w:val="ru-RU"/>
        </w:rPr>
      </w:pPr>
      <w:r>
        <w:rPr>
          <w:i/>
          <w:lang w:val="ru-RU"/>
        </w:rPr>
        <w:t xml:space="preserve"> Уборка ванной комнаты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Надеть специальный фартук и резиновые перчатки.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Смыть дезинфицирующий раствор с посуды. Вымыть посуду губкой с применением моющих средств. Вытереть насухо, расставить в номере в соответствии со стандартом.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Протереть урны, заправить в них полиэтиленовые пакеты.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Смыть горячей водой из душа дезинфицирующий раствор с кафельной плитки и ванной;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Вымыть щеткой с применением моющих средств кафельную плитку, ванну, металлическую арматуру и умывальник;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Смыть горячей водой из душа моющие средства;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Вымыть салфеткой с применением моющих средств зеркало;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Смыть водой дезинфицирующий раствор в унитазе, биде, колбе с ершом;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Вымыть с применением моющих средств ерш с колбой;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Вымыть крышку унитаза, унитаз и биде с применением моющих средств. Смыть моющие средства водой. (Внутренние поверхности вымыть ершиком, внешние – губкой).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Протереть насухо кафельную плитку, ванну, металлическую арматуру, зеркало. Наличие п</w:t>
      </w:r>
      <w:r>
        <w:rPr>
          <w:i/>
          <w:lang w:val="ru-RU"/>
        </w:rPr>
        <w:t>ятен, разводов и ржавчины недопустимо</w:t>
      </w:r>
      <w:r>
        <w:rPr>
          <w:lang w:val="ru-RU"/>
        </w:rPr>
        <w:t>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Вымыть с применением моющих средств пол в ванной комнате;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Залить воду в сток;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Протереть ручку двери ванной комнаты;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Снять резиновые перчатки. Вымыть с мылом руки. Протереть насухо умывальник;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Расположить в установленном месте аксессуары гостеприимства, развесить полотенца, халаты.</w:t>
      </w:r>
    </w:p>
    <w:p w:rsidR="002C3694" w:rsidRDefault="002C3694" w:rsidP="00FF3741">
      <w:pPr>
        <w:numPr>
          <w:ilvl w:val="0"/>
          <w:numId w:val="11"/>
        </w:numPr>
        <w:tabs>
          <w:tab w:val="num" w:pos="0"/>
          <w:tab w:val="num" w:pos="567"/>
        </w:tabs>
        <w:ind w:left="0"/>
        <w:rPr>
          <w:lang w:val="ru-RU"/>
        </w:rPr>
      </w:pPr>
      <w:r>
        <w:rPr>
          <w:lang w:val="ru-RU"/>
        </w:rPr>
        <w:t>Закрыть дверь в ванной комнате, выключить свет.</w:t>
      </w:r>
    </w:p>
    <w:p w:rsidR="002C3694" w:rsidRDefault="002C3694" w:rsidP="00FF3741">
      <w:pPr>
        <w:tabs>
          <w:tab w:val="num" w:pos="567"/>
        </w:tabs>
        <w:rPr>
          <w:lang w:val="ru-RU"/>
        </w:rPr>
      </w:pPr>
    </w:p>
    <w:p w:rsidR="002C3694" w:rsidRDefault="002C3694" w:rsidP="008535C2">
      <w:pPr>
        <w:tabs>
          <w:tab w:val="num" w:pos="420"/>
        </w:tabs>
        <w:ind w:firstLine="567"/>
        <w:outlineLvl w:val="0"/>
        <w:rPr>
          <w:i/>
          <w:lang w:val="ru-RU"/>
        </w:rPr>
      </w:pPr>
      <w:r>
        <w:rPr>
          <w:lang w:val="ru-RU"/>
        </w:rPr>
        <w:t xml:space="preserve"> </w:t>
      </w:r>
      <w:r>
        <w:rPr>
          <w:i/>
          <w:lang w:val="ru-RU"/>
        </w:rPr>
        <w:t>Заключительный этап уборки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rPr>
          <w:lang w:val="ru-RU"/>
        </w:rPr>
      </w:pPr>
      <w:r>
        <w:rPr>
          <w:lang w:val="ru-RU"/>
        </w:rPr>
        <w:t>Открыть ключом люк системы пылеудаления и вставить шланг в люк. Пропылесосить ковровое покрытие в номере. Следить, чтобы в систему пылеудаления не попали посторонние предметы.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rPr>
          <w:lang w:val="ru-RU"/>
        </w:rPr>
      </w:pPr>
      <w:r>
        <w:rPr>
          <w:lang w:val="ru-RU"/>
        </w:rPr>
        <w:t>Разложить в установленном месте аксессуары гостеприимства, рекламный и информационный материал.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rPr>
          <w:lang w:val="ru-RU"/>
        </w:rPr>
      </w:pPr>
      <w:r>
        <w:rPr>
          <w:lang w:val="ru-RU"/>
        </w:rPr>
        <w:t>Закрыть окно. Задвинуть тюлевые занавеси.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rPr>
          <w:lang w:val="ru-RU"/>
        </w:rPr>
      </w:pPr>
      <w:r>
        <w:rPr>
          <w:lang w:val="ru-RU"/>
        </w:rPr>
        <w:t>При необходимости освежить номер освежителем воздуха.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rPr>
          <w:lang w:val="ru-RU"/>
        </w:rPr>
      </w:pPr>
      <w:r>
        <w:rPr>
          <w:lang w:val="ru-RU"/>
        </w:rPr>
        <w:t>Перед тем, как выйти из номера, внимательно осмотреть номер, убедиться, что ничего не пропущено, погасить свет.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rPr>
          <w:lang w:val="ru-RU"/>
        </w:rPr>
      </w:pPr>
      <w:r>
        <w:rPr>
          <w:lang w:val="ru-RU"/>
        </w:rPr>
        <w:t>Выйти из номера, закрыть дверь на замок. Убедиться, что дверь заперта. Протереть от пыли дверь, ручку и замок.</w:t>
      </w:r>
    </w:p>
    <w:p w:rsidR="002C3694" w:rsidRDefault="002C3694" w:rsidP="00FF3741">
      <w:pPr>
        <w:ind w:left="-567" w:firstLine="567"/>
        <w:rPr>
          <w:lang w:val="ru-RU"/>
        </w:rPr>
      </w:pPr>
    </w:p>
    <w:p w:rsidR="002C3694" w:rsidRDefault="002C3694" w:rsidP="008535C2">
      <w:pPr>
        <w:ind w:left="-567" w:firstLine="567"/>
        <w:outlineLvl w:val="0"/>
        <w:rPr>
          <w:u w:val="single"/>
          <w:lang w:val="ru-RU"/>
        </w:rPr>
      </w:pPr>
      <w:r>
        <w:rPr>
          <w:u w:val="single"/>
          <w:lang w:val="ru-RU"/>
        </w:rPr>
        <w:t>Стандарт проведения выездной уборки номера</w:t>
      </w:r>
    </w:p>
    <w:p w:rsidR="002C3694" w:rsidRDefault="002C3694" w:rsidP="008535C2">
      <w:pPr>
        <w:ind w:firstLine="567"/>
        <w:outlineLvl w:val="0"/>
        <w:rPr>
          <w:i/>
          <w:lang w:val="ru-RU"/>
        </w:rPr>
      </w:pPr>
      <w:r>
        <w:rPr>
          <w:i/>
          <w:lang w:val="ru-RU"/>
        </w:rPr>
        <w:t>Подготовка номера к уборке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bCs/>
          <w:lang w:val="ru-RU"/>
        </w:rPr>
      </w:pPr>
      <w:r>
        <w:rPr>
          <w:bCs/>
          <w:lang w:val="ru-RU"/>
        </w:rPr>
        <w:t>Войти в номер, включить свет в прихожей, одновременно должен зажечься свет в торшере.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bCs/>
          <w:lang w:val="ru-RU"/>
        </w:rPr>
        <w:t>Подойти к окну, одновременно проверяя, нет ли забытых вещей, раздвинуть тюлевые занавеси, открыть окно для проветривания</w:t>
      </w:r>
      <w:r>
        <w:rPr>
          <w:lang w:val="ru-RU"/>
        </w:rPr>
        <w:t>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Отключить холодильник.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Подойти к рабочей тележке, надеть специальный фартук и резиновые перчатки. Взять корзину с моющими средствами и уборочный инвентарь для ванной комнаты и внести в ванную комнату.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lastRenderedPageBreak/>
        <w:t>Собрать полотенца, просчитать, (проверить, чтобы не попались вещи гостя) вынести полотенца из номера и сложить их в мешок для сбора грязного белья.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Внести в ванную комнату посуду и пепельницы (перед очисткой пепельниц необходимо проверить, нет ли в них личных вещей гостей, непотушенные сигареты залить водой). Посуду сложить в раковину и залить дезинфицирующим раствором.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Обработать дезинфицирующим раствором стол раковины, ванну, унитаз, биде, кафельную плитку, ерш с колбой, держатели для полотенец, настенный фен, ручки дверей, телефонные аппараты, телевизионный пульт.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Выбросить мусор из урн в бачок для мусора на рабочей тележке. Урны внести в ванную комнату.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Снять белье с кроватей, отнести на тележку и положить в мешок для грязного белья. Убедиться, что среди белья нет вещей гостей или мусора.</w:t>
      </w:r>
    </w:p>
    <w:p w:rsidR="002C3694" w:rsidRDefault="002C3694" w:rsidP="00FF3741">
      <w:pPr>
        <w:numPr>
          <w:ilvl w:val="0"/>
          <w:numId w:val="9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 xml:space="preserve">Снять перчатки. Вымыть руки с мылом. </w:t>
      </w:r>
    </w:p>
    <w:p w:rsidR="002C3694" w:rsidRDefault="002C3694" w:rsidP="00FF3741">
      <w:pPr>
        <w:ind w:firstLine="567"/>
        <w:rPr>
          <w:i/>
          <w:lang w:val="ru-RU"/>
        </w:rPr>
      </w:pPr>
      <w:r>
        <w:rPr>
          <w:i/>
          <w:lang w:val="ru-RU"/>
        </w:rPr>
        <w:t>Уборка жилой комнаты и прихожей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Внести в номер чистое постельное белье. На время уборки кровати белье расположить на условно чистой поверхности (прикроватной тумбочке или туалетном столе).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Встряхнуть наматрасник и взбить подушку.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Застелить постельное белье. Накрыть кровать покрывалом.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Взять салфетку для протирки пыли и двигаясь по периметру номера протереть от пыли: столешницы, прикроватные панели, электроприборы, подоконники, зеркала, картины, нишу стенного шкафа. Одновременно осуществлять проверку исправности оборудования,  правильность настройки телевизора и комплектацию номера.</w:t>
      </w:r>
    </w:p>
    <w:p w:rsidR="002C3694" w:rsidRDefault="002C3694" w:rsidP="00FF3741">
      <w:pPr>
        <w:numPr>
          <w:ilvl w:val="0"/>
          <w:numId w:val="10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При наличии загрязнений вымыть окно.</w:t>
      </w:r>
    </w:p>
    <w:p w:rsidR="002C3694" w:rsidRDefault="002C3694" w:rsidP="00FF3741">
      <w:pPr>
        <w:ind w:firstLine="567"/>
        <w:rPr>
          <w:i/>
          <w:lang w:val="ru-RU"/>
        </w:rPr>
      </w:pPr>
      <w:r>
        <w:rPr>
          <w:i/>
          <w:lang w:val="ru-RU"/>
        </w:rPr>
        <w:t>Уборка ванной комнаты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Надеть специальный фартук и резиновые перчатки.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Смыть дезинфицирующий раствор с посуды. Вымыть посуду губкой с применением моющих средств. Вытереть насухо, расставить в номере в соответствии со стандартом.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Протереть урны, заправить в них полиэтиленовые пакеты.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Смыть горячей водой из душа дезинфицирующий раствор с кафельной плитки и ванной;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Вымыть с применением моющих средств кафельную плитку, ванну, металлическую арматуру и умывальник;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Смыть горячей водой из душа моющие средства;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Вымыть салфеткой с применением моющих средств зеркало.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Смыть водой дезинфицирующий раствор в раковине унитаза, биде, колбе с ершом;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Вымыть с применением моющих средств ерш с колбой;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Вымыть крышку унитаза, унитаз и биде с применением моющих средств (внутренние поверхности вымыть ершиком, внешние – губкой). Смыть моющие средства водой.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Протереть насухо кафельную плитку, ванну, металлическую арматуру, зеркало. Наличие пятен, разводов и ржавчины недопустимо;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Вымыть с применением моющих средств пол в ванной комнате;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Залить воду в сток;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Потереть ручку двери ванной комнаты;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Снять резиновые перчатки. Вымыть с мылом руки. Протереть насухо умывальник;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Расположить в установленном месте аксессуары гостеприимства, развесить полотенца, халаты.</w:t>
      </w:r>
    </w:p>
    <w:p w:rsidR="002C3694" w:rsidRDefault="002C3694" w:rsidP="00FF3741">
      <w:pPr>
        <w:numPr>
          <w:ilvl w:val="0"/>
          <w:numId w:val="11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Закрыть дверь в ванной комнате, выключить свет.</w:t>
      </w:r>
    </w:p>
    <w:p w:rsidR="002C3694" w:rsidRDefault="002C3694" w:rsidP="00FF3741">
      <w:pPr>
        <w:ind w:firstLine="567"/>
        <w:rPr>
          <w:i/>
          <w:lang w:val="ru-RU"/>
        </w:rPr>
      </w:pPr>
      <w:r>
        <w:rPr>
          <w:i/>
          <w:lang w:val="ru-RU"/>
        </w:rPr>
        <w:t>Заключительный этап уборки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lastRenderedPageBreak/>
        <w:t>Открыть ключом люк системы пылеудаления и вставить шланг в люк. Пропылесосить ковровое покрытие в номере. Следить, чтобы в систему пылеудаления не попали посторонние предметы.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Разложить в установленном месте аксессуары гостеприимства, рекламный и информационный материал.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Закрыть окно. Задвинуть тюлевые занавеси.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При необходимости поставить прибор для очистки воздуха.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Перед тем, как выйти из номера, внимательно осмотреть номер, убедиться, что ничего не пропущено, погасить свет.</w:t>
      </w:r>
    </w:p>
    <w:p w:rsidR="002C3694" w:rsidRDefault="002C3694" w:rsidP="00FF3741">
      <w:pPr>
        <w:numPr>
          <w:ilvl w:val="0"/>
          <w:numId w:val="12"/>
        </w:numPr>
        <w:tabs>
          <w:tab w:val="num" w:pos="567"/>
        </w:tabs>
        <w:ind w:left="0"/>
        <w:jc w:val="both"/>
        <w:rPr>
          <w:lang w:val="ru-RU"/>
        </w:rPr>
      </w:pPr>
      <w:r>
        <w:rPr>
          <w:lang w:val="ru-RU"/>
        </w:rPr>
        <w:t>Выйти из номера, закрыть дверь на замок. Убедиться, что дверь заперта. Протереть от пыли дверь, ручку и замок.</w:t>
      </w:r>
    </w:p>
    <w:p w:rsidR="002C3694" w:rsidRDefault="002C3694" w:rsidP="00FF3741">
      <w:pPr>
        <w:jc w:val="both"/>
        <w:rPr>
          <w:lang w:val="ru-RU"/>
        </w:rPr>
      </w:pPr>
    </w:p>
    <w:p w:rsidR="002C3694" w:rsidRDefault="002C3694" w:rsidP="008535C2">
      <w:pPr>
        <w:ind w:left="-567" w:firstLine="567"/>
        <w:outlineLvl w:val="0"/>
        <w:rPr>
          <w:u w:val="single"/>
          <w:lang w:val="ru-RU"/>
        </w:rPr>
      </w:pPr>
      <w:r>
        <w:rPr>
          <w:u w:val="single"/>
          <w:lang w:val="ru-RU"/>
        </w:rPr>
        <w:t>Стандарт проведения генеральной уборки номера</w:t>
      </w:r>
    </w:p>
    <w:p w:rsidR="002C3694" w:rsidRDefault="002C3694" w:rsidP="00FF3741">
      <w:pPr>
        <w:ind w:left="-567" w:firstLine="567"/>
        <w:rPr>
          <w:i/>
          <w:lang w:val="ru-RU"/>
        </w:rPr>
      </w:pPr>
      <w:r>
        <w:rPr>
          <w:i/>
          <w:lang w:val="ru-RU"/>
        </w:rPr>
        <w:t>Во время проведения генеральной уборки выполнить все работы в объеме выездной  уборки и, кроме того, следующие виды работ:</w:t>
      </w:r>
    </w:p>
    <w:p w:rsidR="002C3694" w:rsidRDefault="002C3694" w:rsidP="008535C2">
      <w:pPr>
        <w:ind w:left="-567" w:firstLine="567"/>
        <w:outlineLvl w:val="0"/>
        <w:rPr>
          <w:lang w:val="ru-RU"/>
        </w:rPr>
      </w:pPr>
      <w:r>
        <w:rPr>
          <w:u w:val="single"/>
          <w:lang w:val="ru-RU"/>
        </w:rPr>
        <w:t>В жилой комнате: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Произвести замену тюлевых занавесей, темных штор, занавесей для душа.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Снять матрасы, протереть каркас кровати, пропылесосить и перевернуть матрас.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Произвести замену наматрасников, нижних наволочек и покрывал.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Вымыть окна, рамы, пазы рам, оконные панели, окрашенные эмалью.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Снять деревянную панель с батареи отопления и протереть батарею.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Пропылесосить мягкую мебель и ковралин под кроватями.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Протереть плинтус.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Отключить электрооборудование от сети и протереть шнуры.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Вымыть зеркало.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Снять и вымыть вентиляционную решетку.</w:t>
      </w:r>
    </w:p>
    <w:p w:rsidR="002C3694" w:rsidRDefault="002C3694" w:rsidP="00FF3741">
      <w:pPr>
        <w:rPr>
          <w:lang w:val="ru-RU"/>
        </w:rPr>
      </w:pPr>
    </w:p>
    <w:p w:rsidR="002C3694" w:rsidRDefault="002C3694" w:rsidP="008535C2">
      <w:pPr>
        <w:ind w:left="-567" w:firstLine="567"/>
        <w:outlineLvl w:val="0"/>
        <w:rPr>
          <w:lang w:val="ru-RU"/>
        </w:rPr>
      </w:pPr>
      <w:r>
        <w:rPr>
          <w:u w:val="single"/>
          <w:lang w:val="ru-RU"/>
        </w:rPr>
        <w:t>В прихожей: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Протереть деревянные панели, стенной шкаф (снаружи и внутри).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Вымыть зеркало.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Протереть плинтус.</w:t>
      </w:r>
    </w:p>
    <w:p w:rsidR="002C3694" w:rsidRDefault="002C3694" w:rsidP="008535C2">
      <w:pPr>
        <w:ind w:left="-567" w:firstLine="567"/>
        <w:outlineLvl w:val="0"/>
        <w:rPr>
          <w:u w:val="single"/>
          <w:lang w:val="ru-RU"/>
        </w:rPr>
      </w:pPr>
      <w:r>
        <w:rPr>
          <w:u w:val="single"/>
          <w:lang w:val="ru-RU"/>
        </w:rPr>
        <w:t>В санитарном узле вымыть с применением моющих средств и вытереть насухо: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Вытяжку (на стене).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Панели над ванной и умывальником.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Пробки ванной и умывальника.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Стоки ванной, умывальника, биде.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Сток для воды (в полу).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Стены.</w:t>
      </w:r>
    </w:p>
    <w:p w:rsidR="002C3694" w:rsidRDefault="002C3694" w:rsidP="00FF3741">
      <w:pPr>
        <w:numPr>
          <w:ilvl w:val="0"/>
          <w:numId w:val="13"/>
        </w:numPr>
        <w:tabs>
          <w:tab w:val="num" w:pos="567"/>
        </w:tabs>
        <w:rPr>
          <w:lang w:val="ru-RU"/>
        </w:rPr>
      </w:pPr>
      <w:r>
        <w:rPr>
          <w:lang w:val="ru-RU"/>
        </w:rPr>
        <w:t>Трубы арматуры под умывальником.</w:t>
      </w:r>
    </w:p>
    <w:p w:rsidR="002C3694" w:rsidRDefault="002C3694" w:rsidP="00FF3741">
      <w:pPr>
        <w:ind w:left="-567" w:firstLine="567"/>
        <w:rPr>
          <w:lang w:val="ru-RU"/>
        </w:rPr>
      </w:pPr>
    </w:p>
    <w:p w:rsidR="002C3694" w:rsidRDefault="002C3694" w:rsidP="00FF3741">
      <w:pPr>
        <w:ind w:left="851" w:hanging="851"/>
        <w:rPr>
          <w:lang w:val="ru-RU"/>
        </w:rPr>
      </w:pPr>
    </w:p>
    <w:p w:rsidR="007505DC" w:rsidRDefault="007505DC" w:rsidP="00FF3741">
      <w:pPr>
        <w:ind w:left="851" w:hanging="851"/>
        <w:rPr>
          <w:lang w:val="ru-RU"/>
        </w:rPr>
      </w:pP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>
        <w:rPr>
          <w:b/>
          <w:lang w:val="ru-RU"/>
        </w:rPr>
        <w:t>Специальные  требования к Исполнителю</w:t>
      </w:r>
    </w:p>
    <w:p w:rsidR="002C3694" w:rsidRDefault="002C3694" w:rsidP="00FF3741">
      <w:pPr>
        <w:spacing w:after="160" w:line="256" w:lineRule="auto"/>
        <w:ind w:left="-567" w:firstLine="567"/>
        <w:rPr>
          <w:lang w:val="ru-RU"/>
        </w:rPr>
      </w:pPr>
      <w:r>
        <w:rPr>
          <w:lang w:val="ru-RU"/>
        </w:rPr>
        <w:t xml:space="preserve">Обязательными условиями  оказания Услуг  являются:  </w:t>
      </w:r>
    </w:p>
    <w:p w:rsidR="002C3694" w:rsidRDefault="002C3694" w:rsidP="00FF3741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-  Предоставление квалифицированного обученного персонала, обладающего высоким уровнем мастерства, знанием требований безопасности, правил обслуживания и санитарных норм, необходимых для выполнения работ;</w:t>
      </w:r>
    </w:p>
    <w:p w:rsidR="002C3694" w:rsidRDefault="002C3694" w:rsidP="00FF3741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lastRenderedPageBreak/>
        <w:t>-   Гарантии осуществления Исполнителем своей деятельности с соблюдением и в соответствии с действующим Законодательством РФ: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>* наличие у персонала (не граждан РФ) оформленных должным образом регистрационных документов;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>*  наличие  у персонала Исполнителя медицинских книжек (копии медицинских книжек передаются санитарному врачу Заказчика);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>*  владение персоналом Исполнителя русским языком.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 -  Курирование предоставляемых услуг/работ ответственным лицом Исполнителя;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 - Наличие у персонала форменной одежды и обуви, в соответствии со стандартами, принятыми на Объекте Заказчика;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-  В случае предъявления ответственным представителем Заказчика обоснованной претензии к работнику Исполнителя, Исполнитель обязан заменить его в течение 1-го дня после поступления претензии (которая может быть передана по телефону, электронной почте, через куратора);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-   Менеджер/куратор ежедневно согласовывает объемы работ на следующий день с 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>ответственным представителем Заказчика. В случае производственной необходимости планы могут быть оперативно скорректированы в течение дня по требованию ответственного представителя Заказчика (уборка помещений номерного фонда);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-  Переуступка прав на выполнение работ третьим лицам не допускается.</w:t>
      </w:r>
    </w:p>
    <w:p w:rsidR="002C3694" w:rsidRDefault="002C3694" w:rsidP="00FF3741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- Требования по Охране труда:</w:t>
      </w:r>
    </w:p>
    <w:p w:rsidR="002C3694" w:rsidRDefault="002C3694" w:rsidP="00FF3741">
      <w:pPr>
        <w:autoSpaceDE w:val="0"/>
        <w:autoSpaceDN w:val="0"/>
        <w:ind w:left="142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F00B9E">
        <w:rPr>
          <w:lang w:val="ru-RU"/>
        </w:rPr>
        <w:t>1</w:t>
      </w:r>
      <w:r>
        <w:rPr>
          <w:lang w:val="ru-RU"/>
        </w:rPr>
        <w:t xml:space="preserve">. С работниками, привлекаемыми к работе на территории Заказчика, Исполнитель проводит обучение по профессии на безопасное проведение работ; все виды инструктажей по охране труда на рабочем месте; инструктажи по пожарной и электробезопасности. </w:t>
      </w:r>
    </w:p>
    <w:p w:rsidR="002C3694" w:rsidRDefault="002C3694" w:rsidP="00FF3741">
      <w:pPr>
        <w:autoSpaceDE w:val="0"/>
        <w:autoSpaceDN w:val="0"/>
        <w:ind w:left="360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F00B9E">
        <w:rPr>
          <w:lang w:val="ru-RU"/>
        </w:rPr>
        <w:t>1</w:t>
      </w:r>
      <w:r>
        <w:rPr>
          <w:lang w:val="ru-RU"/>
        </w:rPr>
        <w:t>.</w:t>
      </w:r>
      <w:r w:rsidRPr="00F00B9E">
        <w:rPr>
          <w:lang w:val="ru-RU"/>
        </w:rPr>
        <w:t>2</w:t>
      </w:r>
      <w:r>
        <w:rPr>
          <w:lang w:val="ru-RU"/>
        </w:rPr>
        <w:t>. Исполнитель представляет Заказчику для контроля, удостоверения работников об обучении по профессии на безопасное проведение работ, журналы регистрации инструктажей по охране труда на рабочем месте, по пожарной и электробезопасности.</w:t>
      </w:r>
    </w:p>
    <w:p w:rsidR="002C3694" w:rsidRDefault="002C3694" w:rsidP="007505DC">
      <w:pPr>
        <w:autoSpaceDE w:val="0"/>
        <w:autoSpaceDN w:val="0"/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2C3694" w:rsidRDefault="002C3694" w:rsidP="00FF3741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>
        <w:rPr>
          <w:b/>
          <w:lang w:val="ru-RU"/>
        </w:rPr>
        <w:t>Порядок оплаты</w:t>
      </w:r>
    </w:p>
    <w:p w:rsidR="002C3694" w:rsidRDefault="002C3694" w:rsidP="00FF3741">
      <w:pPr>
        <w:spacing w:after="160" w:line="256" w:lineRule="auto"/>
        <w:jc w:val="both"/>
        <w:rPr>
          <w:lang w:val="ru-RU"/>
        </w:rPr>
      </w:pPr>
      <w:r>
        <w:rPr>
          <w:lang w:val="ru-RU"/>
        </w:rPr>
        <w:t xml:space="preserve">   Оплата услуг осуществляется 1 раз в месяц, в течение 30 (тридцати) рабочих дней по факту</w:t>
      </w:r>
      <w:r w:rsidR="00CF02CE">
        <w:rPr>
          <w:lang w:val="ru-RU"/>
        </w:rPr>
        <w:t xml:space="preserve"> в</w:t>
      </w:r>
      <w:r>
        <w:rPr>
          <w:lang w:val="ru-RU"/>
        </w:rPr>
        <w:t>ыполненных работ после подписания Сторонами Акта сдачи-приемки выполненных работ за прошедший месяц. Оплата услуги осуществляется безналичным способом, в российских рублях, включая НДС по ставке, установленной действующим законодательством.</w:t>
      </w:r>
    </w:p>
    <w:p w:rsidR="002C3694" w:rsidRDefault="002C3694" w:rsidP="00FF3741">
      <w:pPr>
        <w:spacing w:after="160" w:line="256" w:lineRule="auto"/>
        <w:ind w:left="-567" w:firstLine="567"/>
        <w:rPr>
          <w:b/>
          <w:lang w:val="ru-RU"/>
        </w:rPr>
      </w:pPr>
      <w:r>
        <w:rPr>
          <w:b/>
          <w:lang w:val="ru-RU"/>
        </w:rPr>
        <w:t xml:space="preserve">   8.     Дополнительные/прочие требования к участнику закупки</w:t>
      </w:r>
    </w:p>
    <w:p w:rsidR="002C3694" w:rsidRDefault="002C3694" w:rsidP="008535C2">
      <w:pPr>
        <w:spacing w:after="160" w:line="256" w:lineRule="auto"/>
        <w:ind w:left="-567" w:firstLine="567"/>
        <w:outlineLvl w:val="0"/>
        <w:rPr>
          <w:lang w:val="ru-RU"/>
        </w:rPr>
      </w:pPr>
      <w:r>
        <w:rPr>
          <w:lang w:val="ru-RU"/>
        </w:rPr>
        <w:t xml:space="preserve">            </w:t>
      </w:r>
      <w:r>
        <w:rPr>
          <w:u w:val="single"/>
          <w:lang w:val="ru-RU"/>
        </w:rPr>
        <w:t>Требования к составу документов, направляемых Исполнителем Заказчику</w:t>
      </w:r>
      <w:r>
        <w:rPr>
          <w:lang w:val="ru-RU"/>
        </w:rPr>
        <w:t>.</w:t>
      </w:r>
    </w:p>
    <w:p w:rsidR="002C3694" w:rsidRDefault="002C3694" w:rsidP="00FF3741">
      <w:pPr>
        <w:spacing w:after="160" w:line="256" w:lineRule="auto"/>
        <w:ind w:left="-567" w:firstLine="567"/>
        <w:rPr>
          <w:lang w:val="ru-RU"/>
        </w:rPr>
      </w:pPr>
      <w:r>
        <w:rPr>
          <w:lang w:val="ru-RU"/>
        </w:rPr>
        <w:t>Исполнителю к Коммерческому предложению необходимо приложить следующие документы:</w:t>
      </w:r>
    </w:p>
    <w:p w:rsidR="002C3694" w:rsidRDefault="002C3694" w:rsidP="00FF3741">
      <w:pPr>
        <w:numPr>
          <w:ilvl w:val="0"/>
          <w:numId w:val="18"/>
        </w:numPr>
        <w:tabs>
          <w:tab w:val="num" w:pos="709"/>
        </w:tabs>
        <w:spacing w:after="160" w:line="256" w:lineRule="auto"/>
        <w:ind w:left="709"/>
        <w:jc w:val="both"/>
        <w:rPr>
          <w:lang w:val="ru-RU"/>
        </w:rPr>
      </w:pPr>
      <w:r>
        <w:rPr>
          <w:lang w:val="ru-RU"/>
        </w:rPr>
        <w:t>Гарантийное письмо, подтверждающее готовность Исполнителя к оказанию услуг по комплексной уборке номер</w:t>
      </w:r>
      <w:r w:rsidR="00322CD7">
        <w:rPr>
          <w:lang w:val="ru-RU"/>
        </w:rPr>
        <w:t>ов,</w:t>
      </w:r>
      <w:r>
        <w:rPr>
          <w:lang w:val="ru-RU"/>
        </w:rPr>
        <w:t xml:space="preserve"> в соответствии с Техническим заданием.</w:t>
      </w:r>
    </w:p>
    <w:p w:rsidR="002C3694" w:rsidRDefault="002C3694" w:rsidP="00FF3741">
      <w:pPr>
        <w:numPr>
          <w:ilvl w:val="0"/>
          <w:numId w:val="18"/>
        </w:numPr>
        <w:tabs>
          <w:tab w:val="num" w:pos="709"/>
        </w:tabs>
        <w:spacing w:after="160"/>
        <w:ind w:left="709" w:hanging="624"/>
        <w:jc w:val="both"/>
        <w:rPr>
          <w:lang w:val="ru-RU"/>
        </w:rPr>
      </w:pPr>
      <w:r>
        <w:rPr>
          <w:lang w:val="ru-RU"/>
        </w:rPr>
        <w:t>Рекомендательные письма (не менее 3-х), подтверждающие опыт аналогичной работы в г. Москве.</w:t>
      </w:r>
    </w:p>
    <w:p w:rsidR="002C3694" w:rsidRDefault="002C3694" w:rsidP="008535C2">
      <w:pPr>
        <w:spacing w:after="160" w:line="256" w:lineRule="auto"/>
        <w:ind w:firstLine="567"/>
        <w:outlineLvl w:val="0"/>
        <w:rPr>
          <w:lang w:val="ru-RU"/>
        </w:rPr>
      </w:pPr>
      <w:r>
        <w:rPr>
          <w:u w:val="single"/>
          <w:lang w:val="ru-RU"/>
        </w:rPr>
        <w:t>Дополнительные требования к оформлению Коммерческого предложения</w:t>
      </w:r>
      <w:r>
        <w:rPr>
          <w:lang w:val="ru-RU"/>
        </w:rPr>
        <w:t>.</w:t>
      </w:r>
    </w:p>
    <w:p w:rsidR="002C3694" w:rsidRDefault="002C3694" w:rsidP="00FF3741">
      <w:pPr>
        <w:spacing w:after="160" w:line="256" w:lineRule="auto"/>
        <w:ind w:left="-567" w:firstLine="567"/>
        <w:rPr>
          <w:lang w:val="ru-RU"/>
        </w:rPr>
      </w:pPr>
      <w:r>
        <w:rPr>
          <w:lang w:val="ru-RU"/>
        </w:rPr>
        <w:lastRenderedPageBreak/>
        <w:t>В Коммерческом предложении указывается стоимость комплекса ежедневной уборки:</w:t>
      </w:r>
    </w:p>
    <w:p w:rsidR="007505DC" w:rsidRDefault="002C3694" w:rsidP="007505DC">
      <w:pPr>
        <w:numPr>
          <w:ilvl w:val="0"/>
          <w:numId w:val="18"/>
        </w:numPr>
        <w:ind w:left="1475" w:hanging="624"/>
        <w:rPr>
          <w:lang w:val="ru-RU"/>
        </w:rPr>
      </w:pPr>
      <w:r>
        <w:rPr>
          <w:lang w:val="ru-RU"/>
        </w:rPr>
        <w:t>одного  однокомнатного номера (текущая/выездная</w:t>
      </w:r>
      <w:r w:rsidR="007505DC">
        <w:rPr>
          <w:lang w:val="ru-RU"/>
        </w:rPr>
        <w:t>)</w:t>
      </w:r>
    </w:p>
    <w:p w:rsidR="002C3694" w:rsidRDefault="007505DC" w:rsidP="007505DC">
      <w:pPr>
        <w:numPr>
          <w:ilvl w:val="0"/>
          <w:numId w:val="18"/>
        </w:numPr>
        <w:ind w:left="1475" w:hanging="624"/>
        <w:rPr>
          <w:lang w:val="ru-RU"/>
        </w:rPr>
      </w:pPr>
      <w:r>
        <w:rPr>
          <w:lang w:val="ru-RU"/>
        </w:rPr>
        <w:t>одного однокомнатного номера (</w:t>
      </w:r>
      <w:r w:rsidR="002C3694">
        <w:rPr>
          <w:lang w:val="ru-RU"/>
        </w:rPr>
        <w:t>генеральная);</w:t>
      </w:r>
    </w:p>
    <w:p w:rsidR="002C3694" w:rsidRDefault="002C3694" w:rsidP="007505DC">
      <w:pPr>
        <w:numPr>
          <w:ilvl w:val="0"/>
          <w:numId w:val="18"/>
        </w:numPr>
        <w:ind w:left="1475" w:hanging="624"/>
        <w:rPr>
          <w:lang w:val="ru-RU"/>
        </w:rPr>
      </w:pPr>
      <w:r>
        <w:rPr>
          <w:lang w:val="ru-RU"/>
        </w:rPr>
        <w:t>одного двухкомнатного номера (текущая/выездная);</w:t>
      </w:r>
    </w:p>
    <w:p w:rsidR="007505DC" w:rsidRDefault="007505DC" w:rsidP="007505DC">
      <w:pPr>
        <w:numPr>
          <w:ilvl w:val="0"/>
          <w:numId w:val="18"/>
        </w:numPr>
        <w:ind w:left="1475" w:hanging="624"/>
        <w:rPr>
          <w:lang w:val="ru-RU"/>
        </w:rPr>
      </w:pPr>
      <w:r>
        <w:rPr>
          <w:lang w:val="ru-RU"/>
        </w:rPr>
        <w:t>одного дв</w:t>
      </w:r>
      <w:r w:rsidR="00D27C64">
        <w:rPr>
          <w:lang w:val="ru-RU"/>
        </w:rPr>
        <w:t>ухкомнатного номера (генеральная).</w:t>
      </w:r>
    </w:p>
    <w:p w:rsidR="00D27C64" w:rsidRDefault="00D27C64" w:rsidP="00D27C64">
      <w:pPr>
        <w:rPr>
          <w:lang w:val="ru-RU"/>
        </w:rPr>
      </w:pPr>
    </w:p>
    <w:p w:rsidR="00D27C64" w:rsidRDefault="00D27C64" w:rsidP="00D27C64">
      <w:pPr>
        <w:rPr>
          <w:lang w:val="ru-RU"/>
        </w:rPr>
      </w:pPr>
    </w:p>
    <w:p w:rsidR="00D27C64" w:rsidRDefault="00D27C64" w:rsidP="00D27C64">
      <w:pPr>
        <w:rPr>
          <w:lang w:val="ru-RU"/>
        </w:rPr>
      </w:pPr>
    </w:p>
    <w:p w:rsidR="00D27C64" w:rsidRDefault="00D27C64" w:rsidP="00D27C64">
      <w:pPr>
        <w:rPr>
          <w:lang w:val="ru-RU"/>
        </w:rPr>
      </w:pPr>
    </w:p>
    <w:p w:rsidR="004B4E6C" w:rsidRDefault="00D27C64" w:rsidP="00D27C64">
      <w:pPr>
        <w:rPr>
          <w:lang w:val="ru-RU"/>
        </w:rPr>
      </w:pPr>
      <w:r>
        <w:rPr>
          <w:lang w:val="ru-RU"/>
        </w:rPr>
        <w:t xml:space="preserve">Руководитель СНФ </w:t>
      </w:r>
    </w:p>
    <w:p w:rsidR="00D27C64" w:rsidRDefault="004B4E6C" w:rsidP="00D27C64">
      <w:pPr>
        <w:rPr>
          <w:lang w:val="ru-RU"/>
        </w:rPr>
      </w:pPr>
      <w:r>
        <w:rPr>
          <w:lang w:val="ru-RU"/>
        </w:rPr>
        <w:t>Департамента ДОО</w:t>
      </w:r>
      <w:r w:rsidR="00D27C64">
        <w:rPr>
          <w:lang w:val="ru-RU"/>
        </w:rPr>
        <w:t xml:space="preserve">                                                 </w:t>
      </w:r>
      <w:r>
        <w:rPr>
          <w:lang w:val="ru-RU"/>
        </w:rPr>
        <w:t xml:space="preserve">     </w:t>
      </w:r>
      <w:r w:rsidR="00D27C64">
        <w:rPr>
          <w:lang w:val="ru-RU"/>
        </w:rPr>
        <w:t>Л.А.Тамм</w:t>
      </w:r>
    </w:p>
    <w:p w:rsidR="00D27C64" w:rsidRDefault="00D27C64" w:rsidP="00D27C64">
      <w:pPr>
        <w:rPr>
          <w:lang w:val="ru-RU"/>
        </w:rPr>
      </w:pPr>
    </w:p>
    <w:p w:rsidR="00D27C64" w:rsidRDefault="00D27C64" w:rsidP="00D27C64">
      <w:pPr>
        <w:rPr>
          <w:lang w:val="ru-RU"/>
        </w:rPr>
      </w:pPr>
      <w:r>
        <w:rPr>
          <w:lang w:val="ru-RU"/>
        </w:rPr>
        <w:t xml:space="preserve">Директор ДЗИСО                                                      </w:t>
      </w:r>
      <w:r w:rsidR="004B4E6C">
        <w:rPr>
          <w:lang w:val="ru-RU"/>
        </w:rPr>
        <w:t xml:space="preserve">   </w:t>
      </w:r>
      <w:r>
        <w:rPr>
          <w:lang w:val="ru-RU"/>
        </w:rPr>
        <w:t xml:space="preserve">А.К.Третьякова       </w:t>
      </w:r>
    </w:p>
    <w:tbl>
      <w:tblPr>
        <w:tblW w:w="0" w:type="auto"/>
        <w:tblLook w:val="00A0"/>
      </w:tblPr>
      <w:tblGrid>
        <w:gridCol w:w="9358"/>
      </w:tblGrid>
      <w:tr w:rsidR="002C3694" w:rsidRPr="00D27C64" w:rsidTr="00D27C64">
        <w:trPr>
          <w:trHeight w:val="15704"/>
        </w:trPr>
        <w:tc>
          <w:tcPr>
            <w:tcW w:w="9358" w:type="dxa"/>
          </w:tcPr>
          <w:p w:rsidR="002C3694" w:rsidRDefault="002C369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  <w:p w:rsidR="00D27C64" w:rsidRDefault="00D27C64">
            <w:pPr>
              <w:ind w:right="212"/>
              <w:jc w:val="center"/>
              <w:rPr>
                <w:lang w:val="ru-RU"/>
              </w:rPr>
            </w:pPr>
          </w:p>
        </w:tc>
      </w:tr>
    </w:tbl>
    <w:p w:rsidR="002C3694" w:rsidRPr="00FF3741" w:rsidRDefault="002C3694" w:rsidP="004B4E6C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sectPr w:rsidR="002C3694" w:rsidRPr="00FF3741" w:rsidSect="00681F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4EA" w:rsidRDefault="00A924EA" w:rsidP="00FF3741">
      <w:r>
        <w:separator/>
      </w:r>
    </w:p>
  </w:endnote>
  <w:endnote w:type="continuationSeparator" w:id="1">
    <w:p w:rsidR="00A924EA" w:rsidRDefault="00A924EA" w:rsidP="00FF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7B" w:rsidRDefault="00133807">
    <w:pPr>
      <w:pStyle w:val="a9"/>
      <w:jc w:val="right"/>
    </w:pPr>
    <w:fldSimple w:instr=" PAGE   \* MERGEFORMAT ">
      <w:r w:rsidR="00322CD7">
        <w:rPr>
          <w:noProof/>
        </w:rPr>
        <w:t>6</w:t>
      </w:r>
    </w:fldSimple>
  </w:p>
  <w:p w:rsidR="00B1647B" w:rsidRDefault="00B164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4EA" w:rsidRDefault="00A924EA" w:rsidP="00FF3741">
      <w:r>
        <w:separator/>
      </w:r>
    </w:p>
  </w:footnote>
  <w:footnote w:type="continuationSeparator" w:id="1">
    <w:p w:rsidR="00A924EA" w:rsidRDefault="00A924EA" w:rsidP="00FF3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7DE"/>
    <w:multiLevelType w:val="hybridMultilevel"/>
    <w:tmpl w:val="6DFE1274"/>
    <w:lvl w:ilvl="0" w:tplc="1BC842DE">
      <w:start w:val="1"/>
      <w:numFmt w:val="bullet"/>
      <w:lvlText w:val=""/>
      <w:lvlJc w:val="left"/>
      <w:pPr>
        <w:tabs>
          <w:tab w:val="num" w:pos="2212"/>
        </w:tabs>
        <w:ind w:left="184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26B03"/>
    <w:multiLevelType w:val="hybridMultilevel"/>
    <w:tmpl w:val="3C2E2398"/>
    <w:lvl w:ilvl="0" w:tplc="1BC842DE">
      <w:start w:val="1"/>
      <w:numFmt w:val="bullet"/>
      <w:lvlText w:val=""/>
      <w:lvlJc w:val="left"/>
      <w:pPr>
        <w:tabs>
          <w:tab w:val="num" w:pos="2354"/>
        </w:tabs>
        <w:ind w:left="198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11620C"/>
    <w:multiLevelType w:val="hybridMultilevel"/>
    <w:tmpl w:val="6DA2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FD223A"/>
    <w:multiLevelType w:val="hybridMultilevel"/>
    <w:tmpl w:val="7E587C06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A00825"/>
    <w:multiLevelType w:val="hybridMultilevel"/>
    <w:tmpl w:val="441E9E9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6F11AD"/>
    <w:multiLevelType w:val="multilevel"/>
    <w:tmpl w:val="9F2CF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03331B"/>
    <w:multiLevelType w:val="multilevel"/>
    <w:tmpl w:val="84D0B62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/>
      </w:rPr>
    </w:lvl>
  </w:abstractNum>
  <w:abstractNum w:abstractNumId="11">
    <w:nsid w:val="41B75078"/>
    <w:multiLevelType w:val="hybridMultilevel"/>
    <w:tmpl w:val="BFAC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4D3221"/>
    <w:multiLevelType w:val="hybridMultilevel"/>
    <w:tmpl w:val="6D32B6A6"/>
    <w:lvl w:ilvl="0" w:tplc="B2E8DFE8">
      <w:start w:val="1"/>
      <w:numFmt w:val="bullet"/>
      <w:lvlText w:val=""/>
      <w:lvlJc w:val="left"/>
      <w:pPr>
        <w:tabs>
          <w:tab w:val="num" w:pos="1714"/>
        </w:tabs>
        <w:ind w:left="1714" w:hanging="62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0414CD"/>
    <w:multiLevelType w:val="hybridMultilevel"/>
    <w:tmpl w:val="6D0CC7AC"/>
    <w:lvl w:ilvl="0" w:tplc="F2E84B00">
      <w:start w:val="1"/>
      <w:numFmt w:val="bullet"/>
      <w:lvlText w:val=""/>
      <w:lvlJc w:val="left"/>
      <w:pPr>
        <w:tabs>
          <w:tab w:val="num" w:pos="935"/>
        </w:tabs>
        <w:ind w:left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5462A3"/>
    <w:multiLevelType w:val="hybridMultilevel"/>
    <w:tmpl w:val="C00AC6E6"/>
    <w:lvl w:ilvl="0" w:tplc="1BC842DE">
      <w:start w:val="1"/>
      <w:numFmt w:val="bullet"/>
      <w:lvlText w:val=""/>
      <w:lvlJc w:val="left"/>
      <w:pPr>
        <w:tabs>
          <w:tab w:val="num" w:pos="1928"/>
        </w:tabs>
        <w:ind w:left="15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A6A2B35"/>
    <w:multiLevelType w:val="hybridMultilevel"/>
    <w:tmpl w:val="9C3AE1CE"/>
    <w:lvl w:ilvl="0" w:tplc="F2E84B00">
      <w:start w:val="1"/>
      <w:numFmt w:val="bullet"/>
      <w:lvlText w:val=""/>
      <w:lvlJc w:val="left"/>
      <w:pPr>
        <w:tabs>
          <w:tab w:val="num" w:pos="935"/>
        </w:tabs>
        <w:ind w:left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526675"/>
    <w:multiLevelType w:val="hybridMultilevel"/>
    <w:tmpl w:val="6176432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A307A2"/>
    <w:multiLevelType w:val="hybridMultilevel"/>
    <w:tmpl w:val="F1BE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741"/>
    <w:rsid w:val="0000560B"/>
    <w:rsid w:val="000C5CE8"/>
    <w:rsid w:val="001320F0"/>
    <w:rsid w:val="00133807"/>
    <w:rsid w:val="00213CD9"/>
    <w:rsid w:val="00223ABD"/>
    <w:rsid w:val="002769DC"/>
    <w:rsid w:val="0029775B"/>
    <w:rsid w:val="002C3694"/>
    <w:rsid w:val="00322CD7"/>
    <w:rsid w:val="003365E0"/>
    <w:rsid w:val="003366AD"/>
    <w:rsid w:val="003A4F1E"/>
    <w:rsid w:val="00430D4A"/>
    <w:rsid w:val="0044665C"/>
    <w:rsid w:val="00490162"/>
    <w:rsid w:val="004B4E6C"/>
    <w:rsid w:val="004E10E6"/>
    <w:rsid w:val="006219EC"/>
    <w:rsid w:val="00681FB7"/>
    <w:rsid w:val="006F67A3"/>
    <w:rsid w:val="007505DC"/>
    <w:rsid w:val="008068D0"/>
    <w:rsid w:val="008535C2"/>
    <w:rsid w:val="008F6997"/>
    <w:rsid w:val="00903E94"/>
    <w:rsid w:val="009C7181"/>
    <w:rsid w:val="009D3C6A"/>
    <w:rsid w:val="00A924EA"/>
    <w:rsid w:val="00B1647B"/>
    <w:rsid w:val="00B87AD5"/>
    <w:rsid w:val="00B96923"/>
    <w:rsid w:val="00BC3399"/>
    <w:rsid w:val="00C26D41"/>
    <w:rsid w:val="00C80268"/>
    <w:rsid w:val="00CF02CE"/>
    <w:rsid w:val="00D27C64"/>
    <w:rsid w:val="00EB4C99"/>
    <w:rsid w:val="00F00B9E"/>
    <w:rsid w:val="00F03A9C"/>
    <w:rsid w:val="00F0766F"/>
    <w:rsid w:val="00FD23DB"/>
    <w:rsid w:val="00FE05D5"/>
    <w:rsid w:val="00FF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374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F3741"/>
    <w:pPr>
      <w:keepNext/>
      <w:outlineLvl w:val="0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F37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37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374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F374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3741"/>
    <w:rPr>
      <w:rFonts w:ascii="Calibri" w:hAnsi="Calibri" w:cs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rsid w:val="00FF374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F3741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rsid w:val="00FF3741"/>
    <w:pPr>
      <w:spacing w:after="100" w:line="276" w:lineRule="auto"/>
    </w:pPr>
    <w:rPr>
      <w:rFonts w:ascii="Calibri" w:eastAsia="MS Mincho" w:hAnsi="Calibri"/>
      <w:sz w:val="22"/>
      <w:szCs w:val="22"/>
      <w:lang w:val="ru-RU" w:eastAsia="ru-RU"/>
    </w:rPr>
  </w:style>
  <w:style w:type="paragraph" w:styleId="2">
    <w:name w:val="toc 2"/>
    <w:basedOn w:val="a"/>
    <w:next w:val="a"/>
    <w:autoRedefine/>
    <w:uiPriority w:val="99"/>
    <w:semiHidden/>
    <w:rsid w:val="00FF3741"/>
    <w:pPr>
      <w:spacing w:after="100" w:line="276" w:lineRule="auto"/>
      <w:ind w:left="220"/>
    </w:pPr>
    <w:rPr>
      <w:rFonts w:ascii="Calibri" w:eastAsia="MS Mincho" w:hAnsi="Calibri"/>
      <w:sz w:val="22"/>
      <w:szCs w:val="22"/>
      <w:lang w:val="ru-RU" w:eastAsia="ru-RU"/>
    </w:rPr>
  </w:style>
  <w:style w:type="paragraph" w:styleId="31">
    <w:name w:val="toc 3"/>
    <w:basedOn w:val="a"/>
    <w:next w:val="a"/>
    <w:autoRedefine/>
    <w:uiPriority w:val="99"/>
    <w:semiHidden/>
    <w:rsid w:val="00FF3741"/>
    <w:pPr>
      <w:spacing w:after="100" w:line="276" w:lineRule="auto"/>
      <w:ind w:left="440"/>
    </w:pPr>
    <w:rPr>
      <w:rFonts w:ascii="Calibri" w:eastAsia="MS Mincho" w:hAnsi="Calibri"/>
      <w:sz w:val="22"/>
      <w:szCs w:val="22"/>
      <w:lang w:val="ru-RU" w:eastAsia="ru-RU"/>
    </w:rPr>
  </w:style>
  <w:style w:type="paragraph" w:styleId="a5">
    <w:name w:val="annotation text"/>
    <w:basedOn w:val="a"/>
    <w:link w:val="a6"/>
    <w:uiPriority w:val="99"/>
    <w:semiHidden/>
    <w:rsid w:val="00FF37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FF3741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rsid w:val="00FF37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F3741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FF3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3741"/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semiHidden/>
    <w:rsid w:val="00FF3741"/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F374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FF3741"/>
    <w:rPr>
      <w:b/>
      <w:bCs/>
      <w:u w:val="single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FF3741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2">
    <w:name w:val="Body Text 3"/>
    <w:basedOn w:val="a"/>
    <w:link w:val="33"/>
    <w:uiPriority w:val="99"/>
    <w:rsid w:val="00FF37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FF3741"/>
    <w:rPr>
      <w:rFonts w:ascii="Times New Roman" w:hAnsi="Times New Roman" w:cs="Times New Roman"/>
      <w:sz w:val="16"/>
      <w:szCs w:val="16"/>
      <w:lang w:val="en-US"/>
    </w:rPr>
  </w:style>
  <w:style w:type="paragraph" w:styleId="af">
    <w:name w:val="annotation subject"/>
    <w:basedOn w:val="a5"/>
    <w:next w:val="a5"/>
    <w:link w:val="af0"/>
    <w:uiPriority w:val="99"/>
    <w:semiHidden/>
    <w:rsid w:val="00FF3741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locked/>
    <w:rsid w:val="00FF3741"/>
    <w:rPr>
      <w:b/>
      <w:bCs/>
    </w:rPr>
  </w:style>
  <w:style w:type="paragraph" w:styleId="af1">
    <w:name w:val="Balloon Text"/>
    <w:basedOn w:val="a"/>
    <w:link w:val="af2"/>
    <w:uiPriority w:val="99"/>
    <w:semiHidden/>
    <w:rsid w:val="00FF3741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F3741"/>
    <w:rPr>
      <w:rFonts w:ascii="Tahoma" w:hAnsi="Tahoma" w:cs="Times New Roman"/>
      <w:sz w:val="16"/>
      <w:szCs w:val="16"/>
      <w:lang w:val="en-US"/>
    </w:rPr>
  </w:style>
  <w:style w:type="paragraph" w:styleId="af3">
    <w:name w:val="List Paragraph"/>
    <w:basedOn w:val="a"/>
    <w:uiPriority w:val="99"/>
    <w:qFormat/>
    <w:rsid w:val="00FF3741"/>
    <w:pPr>
      <w:ind w:left="720"/>
      <w:contextualSpacing/>
    </w:pPr>
  </w:style>
  <w:style w:type="paragraph" w:styleId="af4">
    <w:name w:val="TOC Heading"/>
    <w:basedOn w:val="1"/>
    <w:next w:val="a"/>
    <w:uiPriority w:val="99"/>
    <w:qFormat/>
    <w:rsid w:val="00FF3741"/>
    <w:pPr>
      <w:keepLines/>
      <w:spacing w:before="480" w:line="276" w:lineRule="auto"/>
      <w:outlineLvl w:val="9"/>
    </w:pPr>
    <w:rPr>
      <w:rFonts w:ascii="Calibri Light" w:eastAsia="MS Gothic" w:hAnsi="Calibri Light"/>
      <w:bCs/>
      <w:color w:val="2E74B5"/>
      <w:szCs w:val="28"/>
    </w:rPr>
  </w:style>
  <w:style w:type="paragraph" w:customStyle="1" w:styleId="ConsPlusNormal">
    <w:name w:val="ConsPlusNormal"/>
    <w:uiPriority w:val="99"/>
    <w:rsid w:val="00FF374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FF37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styleId="af6">
    <w:name w:val="annotation reference"/>
    <w:basedOn w:val="a0"/>
    <w:uiPriority w:val="99"/>
    <w:semiHidden/>
    <w:rsid w:val="00FF3741"/>
    <w:rPr>
      <w:rFonts w:cs="Times New Roman"/>
      <w:sz w:val="16"/>
    </w:rPr>
  </w:style>
  <w:style w:type="table" w:styleId="af7">
    <w:name w:val="Table Grid"/>
    <w:basedOn w:val="a1"/>
    <w:uiPriority w:val="99"/>
    <w:rsid w:val="00FF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F37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iPriority w:val="99"/>
    <w:semiHidden/>
    <w:rsid w:val="008535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871DEA"/>
    <w:rPr>
      <w:rFonts w:ascii="Times New Roman" w:eastAsia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Cosmos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opera5-16</dc:creator>
  <cp:keywords/>
  <dc:description/>
  <cp:lastModifiedBy>ASU</cp:lastModifiedBy>
  <cp:revision>2</cp:revision>
  <cp:lastPrinted>2016-09-13T15:31:00Z</cp:lastPrinted>
  <dcterms:created xsi:type="dcterms:W3CDTF">2016-09-14T13:59:00Z</dcterms:created>
  <dcterms:modified xsi:type="dcterms:W3CDTF">2016-09-14T13:59:00Z</dcterms:modified>
</cp:coreProperties>
</file>